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C8D" w:rsidRDefault="00953829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They 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  <w:t xml:space="preserve"> Computer programmers are those who write computer software.</w:t>
      </w:r>
      <w:r>
        <w:br/>
        <w:t>Normally the first step in debugging is to attempt to reproduce the problem.</w:t>
      </w:r>
      <w:r>
        <w:br/>
        <w:t>Trade-offs from this ideal in</w:t>
      </w:r>
      <w:r>
        <w:t>volve finding enough programmers who know the language to build 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Text editors we</w:t>
      </w:r>
      <w:r>
        <w:t>re also developed that allowed changes and corrections to be made much more easily than with punched cards.</w:t>
      </w:r>
      <w:r>
        <w:br/>
        <w:t>This can be a non-trivial task, for example as with parallel processes or some unusual software bugs.</w:t>
      </w:r>
    </w:p>
    <w:sectPr w:rsidR="00CD4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721496">
    <w:abstractNumId w:val="8"/>
  </w:num>
  <w:num w:numId="2" w16cid:durableId="767428467">
    <w:abstractNumId w:val="6"/>
  </w:num>
  <w:num w:numId="3" w16cid:durableId="2051417618">
    <w:abstractNumId w:val="5"/>
  </w:num>
  <w:num w:numId="4" w16cid:durableId="86772429">
    <w:abstractNumId w:val="4"/>
  </w:num>
  <w:num w:numId="5" w16cid:durableId="512574625">
    <w:abstractNumId w:val="7"/>
  </w:num>
  <w:num w:numId="6" w16cid:durableId="694573474">
    <w:abstractNumId w:val="3"/>
  </w:num>
  <w:num w:numId="7" w16cid:durableId="1050958285">
    <w:abstractNumId w:val="2"/>
  </w:num>
  <w:num w:numId="8" w16cid:durableId="859244268">
    <w:abstractNumId w:val="1"/>
  </w:num>
  <w:num w:numId="9" w16cid:durableId="10939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829"/>
    <w:rsid w:val="00AA1D8D"/>
    <w:rsid w:val="00B47730"/>
    <w:rsid w:val="00CB0664"/>
    <w:rsid w:val="00CD4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