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EF5" w:rsidRDefault="009E7884">
      <w:r>
        <w:t>For this purpose, algorithms are classified into orders using so-called Big O notation, which expresses resource use, such as execution time or memory consumption, in terms of the size of an input..</w:t>
      </w:r>
      <w:r>
        <w:br/>
      </w:r>
      <w:r>
        <w:t xml:space="preserve"> Computer programmers are those who write computer software.</w:t>
      </w:r>
      <w:r>
        <w:br/>
        <w:t xml:space="preserve"> Code-breaking algorithms have also existed for centuries.</w:t>
      </w:r>
      <w:r>
        <w:br/>
        <w:t>Scripting and breakpointing is also part of this process.</w:t>
      </w:r>
      <w:r>
        <w:br/>
        <w:t>The Unified Modeling Language (UML) is a notation used for both the OOAD and MDA.</w:t>
      </w:r>
      <w:r>
        <w:br/>
        <w:t xml:space="preserve"> The first step in most formal software development processes is requirements analysis, followed by testing to determine value modeling, implementation, and failure elimination (debugging).</w:t>
      </w:r>
      <w:r>
        <w:br/>
        <w:t xml:space="preserve">Methods of measuring programming language popularity include: </w:t>
      </w:r>
      <w:r>
        <w:t>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Com</w:t>
      </w:r>
      <w:r>
        <w:t>pilers harnessed the power of computers to make programming easier by allowing programmers to specify calculations by entering a formula using infix notation.</w:t>
      </w:r>
      <w:r>
        <w:br/>
        <w:t xml:space="preserve"> High-level languages made the process of developing a program simpler and more understandable, and less bound to the underlying hardware.</w:t>
      </w:r>
      <w:r>
        <w:br/>
        <w:t>There are many approaches to the Software development process.</w:t>
      </w:r>
      <w:r>
        <w:br/>
        <w:t xml:space="preserve">In 1206, the Arab engineer Al-Jazari invented a programmable drum machine where a musical mechanical automaton could be made to play different rhythms </w:t>
      </w:r>
      <w:r>
        <w:t>and drum patterns, via pegs and cams.</w:t>
      </w:r>
      <w:r>
        <w:br/>
        <w:t xml:space="preserve"> Different programming languages support different styles of programming (called programming paradigms).</w:t>
      </w:r>
      <w:r>
        <w:br/>
        <w:t xml:space="preserve"> Debugging is often done with IDEs. Standalone debuggers like GDB are also used, and these often provide less of a visual environment, usually using a command line.</w:t>
      </w:r>
      <w:r>
        <w:br/>
        <w:t>However, because an assembly language is little more than a different notation for a machine language,  two machines with different instruction sets also have different assembly languages.</w:t>
      </w:r>
    </w:p>
    <w:sectPr w:rsidR="00200E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7875497">
    <w:abstractNumId w:val="8"/>
  </w:num>
  <w:num w:numId="2" w16cid:durableId="379131784">
    <w:abstractNumId w:val="6"/>
  </w:num>
  <w:num w:numId="3" w16cid:durableId="249509875">
    <w:abstractNumId w:val="5"/>
  </w:num>
  <w:num w:numId="4" w16cid:durableId="1513759718">
    <w:abstractNumId w:val="4"/>
  </w:num>
  <w:num w:numId="5" w16cid:durableId="1350596661">
    <w:abstractNumId w:val="7"/>
  </w:num>
  <w:num w:numId="6" w16cid:durableId="1815751605">
    <w:abstractNumId w:val="3"/>
  </w:num>
  <w:num w:numId="7" w16cid:durableId="2100522303">
    <w:abstractNumId w:val="2"/>
  </w:num>
  <w:num w:numId="8" w16cid:durableId="1607998673">
    <w:abstractNumId w:val="1"/>
  </w:num>
  <w:num w:numId="9" w16cid:durableId="142445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EF5"/>
    <w:rsid w:val="0029639D"/>
    <w:rsid w:val="00326F90"/>
    <w:rsid w:val="009E78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