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71A" w:rsidRDefault="00ED4E41">
      <w:r>
        <w:t>Normally the first step in debugging is to attempt to reproduce the problem..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Ideally, the programming language best suited for the task at hand will be selected.</w:t>
      </w:r>
      <w:r>
        <w:br/>
        <w:t>FORTRAN, the first widely used high-level language to have a functional implementation, came out in 1957, and many other languages were soon developed—</w:t>
      </w:r>
      <w:r>
        <w:t>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</w:t>
      </w:r>
      <w:r>
        <w:t>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</w:t>
      </w:r>
      <w:r>
        <w:t xml:space="preserve"> helps readability.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Code-breaking algorithms have also existed for centuries.</w:t>
      </w:r>
    </w:p>
    <w:sectPr w:rsidR="001E3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798709">
    <w:abstractNumId w:val="8"/>
  </w:num>
  <w:num w:numId="2" w16cid:durableId="1553689088">
    <w:abstractNumId w:val="6"/>
  </w:num>
  <w:num w:numId="3" w16cid:durableId="2109621066">
    <w:abstractNumId w:val="5"/>
  </w:num>
  <w:num w:numId="4" w16cid:durableId="533150518">
    <w:abstractNumId w:val="4"/>
  </w:num>
  <w:num w:numId="5" w16cid:durableId="1202860054">
    <w:abstractNumId w:val="7"/>
  </w:num>
  <w:num w:numId="6" w16cid:durableId="1496454537">
    <w:abstractNumId w:val="3"/>
  </w:num>
  <w:num w:numId="7" w16cid:durableId="640617468">
    <w:abstractNumId w:val="2"/>
  </w:num>
  <w:num w:numId="8" w16cid:durableId="156119710">
    <w:abstractNumId w:val="1"/>
  </w:num>
  <w:num w:numId="9" w16cid:durableId="180920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71A"/>
    <w:rsid w:val="0029639D"/>
    <w:rsid w:val="00326F90"/>
    <w:rsid w:val="00AA1D8D"/>
    <w:rsid w:val="00B47730"/>
    <w:rsid w:val="00CB0664"/>
    <w:rsid w:val="00ED4E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