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34FA" w:rsidRDefault="00641219">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As early as the 9th century, a programmable music sequencer was invented by the Persian Banu Musa brothers, who described an automated mechanical flute player in the Book of Ingenious Devices.</w:t>
      </w:r>
      <w:r>
        <w:br/>
        <w:t>In the 9th century, the Arab mathematician Al-Kindi described a cryptographic algorithm for deciphering encrypted code, in A Manuscript on Deciphering Cryptographic Messages.</w:t>
      </w:r>
      <w:r>
        <w:br/>
        <w:t>Some languages are more prone to some kinds of faults because their specification does not require compilers to perform as much checking as oth</w:t>
      </w:r>
      <w:r>
        <w:t>er languages.</w:t>
      </w:r>
      <w:r>
        <w:br/>
        <w:t>Programming languages are essential for software development.</w:t>
      </w:r>
      <w:r>
        <w:br/>
        <w:t>A study found that a few simple readability transformations made code shorter and drastically reduced the time to understand it.</w:t>
      </w:r>
      <w:r>
        <w:br/>
        <w:t xml:space="preserve"> Various visual programming languages have also been developed with the intent to resolve readability concerns by adopting non-traditional approaches to code structure and display.</w:t>
      </w:r>
      <w:r>
        <w:br/>
        <w:t>Proficient programming usually requires expertise in several different subjects, including knowledge of the application domain</w:t>
      </w:r>
      <w:r>
        <w:t>, details of programming languages and generic code libraries, specialized algorithms, and formal logic.</w:t>
      </w:r>
      <w:r>
        <w:br/>
        <w:t xml:space="preserve"> Implementation techniques include imperative languages (object-oriented or procedural), functional languages, and logic languages.</w:t>
      </w:r>
      <w:r>
        <w:br/>
        <w:t xml:space="preserve"> Popular modeling techniques include Object-Oriented Analysis and Design (OOAD) and Model-Driven Architecture (MDA).</w:t>
      </w:r>
      <w:r>
        <w:br/>
        <w:t xml:space="preserve"> It is very difficult to determine what are the most popular modern programming languages.</w:t>
      </w:r>
      <w:r>
        <w:br/>
        <w:t>Use of a static code analysis tool can help detect some possible pr</w:t>
      </w:r>
      <w:r>
        <w:t>oblems.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Debugging is a very important task in the software development process since having defects in a program can have significant consequences for its users.</w:t>
      </w:r>
      <w:r>
        <w:br/>
        <w:t xml:space="preserve"> The first computer program is generally dated to 1843, when </w:t>
      </w:r>
      <w:r>
        <w:t>mathematician Ada Lovelace published an algorithm to calculate a sequence of Bernoulli numbers, intended to be carried out by Charles Babbage's Analytical Engine.</w:t>
      </w:r>
    </w:p>
    <w:sectPr w:rsidR="00CE34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7880919">
    <w:abstractNumId w:val="8"/>
  </w:num>
  <w:num w:numId="2" w16cid:durableId="604732265">
    <w:abstractNumId w:val="6"/>
  </w:num>
  <w:num w:numId="3" w16cid:durableId="1467089693">
    <w:abstractNumId w:val="5"/>
  </w:num>
  <w:num w:numId="4" w16cid:durableId="1480809006">
    <w:abstractNumId w:val="4"/>
  </w:num>
  <w:num w:numId="5" w16cid:durableId="1319462964">
    <w:abstractNumId w:val="7"/>
  </w:num>
  <w:num w:numId="6" w16cid:durableId="843783721">
    <w:abstractNumId w:val="3"/>
  </w:num>
  <w:num w:numId="7" w16cid:durableId="753623661">
    <w:abstractNumId w:val="2"/>
  </w:num>
  <w:num w:numId="8" w16cid:durableId="236133506">
    <w:abstractNumId w:val="1"/>
  </w:num>
  <w:num w:numId="9" w16cid:durableId="290290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1219"/>
    <w:rsid w:val="00AA1D8D"/>
    <w:rsid w:val="00B47730"/>
    <w:rsid w:val="00CB0664"/>
    <w:rsid w:val="00CE34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2023-12-06T05:54:00Z</dcterms:modified>
  <cp:category/>
</cp:coreProperties>
</file>