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EC6" w:rsidRDefault="006B4F7E">
      <w:r>
        <w:t xml:space="preserve"> Different programming languages support different styles of programming (called programming paradigms)..</w:t>
      </w:r>
      <w:r>
        <w:br/>
        <w:t>Also, specific user environment and usage history can make it difficult to reproduce the problem.</w:t>
      </w:r>
      <w:r>
        <w:br/>
        <w:t xml:space="preserve">It affects the aspects of quality above, </w:t>
      </w:r>
      <w:r>
        <w:t>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Programs were mostly entered using punched cards or paper tape.</w:t>
      </w:r>
      <w:r>
        <w:br/>
        <w:t>In 1206, the Arab engineer Al-Jazari invented a programmable drum machine where a musical mechanical</w:t>
      </w:r>
      <w:r>
        <w:t xml:space="preserve"> automaton could be made to play different rhythms and drum patterns, via pegs and cams.</w:t>
      </w:r>
      <w:r>
        <w:br/>
        <w:t>Techniques like Code refactoring can enhance readability.</w:t>
      </w:r>
      <w:r>
        <w:br/>
        <w:t xml:space="preserve"> Following a consistent programming style often helps readability.</w:t>
      </w:r>
      <w:r>
        <w:br/>
        <w:t>Use of a static code analysis tool can help detect some possible problems.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</w:t>
      </w:r>
      <w:r>
        <w:t>t execute less quickly.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Charles Babbage had already written his first program for the Analytical Engine in 1837.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For example, when a bug in a compiler </w:t>
      </w:r>
      <w:r>
        <w:t>can make it crash when parsing some large source file, a simplification of the test case that results in only few lines from the original source file can be sufficient to reproduce the same crash.</w:t>
      </w:r>
      <w:r>
        <w:br/>
        <w:t>Text editors were also developed that allowed changes and corrections to be made much more easily than with punched cards.</w:t>
      </w:r>
    </w:p>
    <w:sectPr w:rsidR="00356E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015335">
    <w:abstractNumId w:val="8"/>
  </w:num>
  <w:num w:numId="2" w16cid:durableId="1207792925">
    <w:abstractNumId w:val="6"/>
  </w:num>
  <w:num w:numId="3" w16cid:durableId="777026308">
    <w:abstractNumId w:val="5"/>
  </w:num>
  <w:num w:numId="4" w16cid:durableId="1214805417">
    <w:abstractNumId w:val="4"/>
  </w:num>
  <w:num w:numId="5" w16cid:durableId="669914184">
    <w:abstractNumId w:val="7"/>
  </w:num>
  <w:num w:numId="6" w16cid:durableId="1672443414">
    <w:abstractNumId w:val="3"/>
  </w:num>
  <w:num w:numId="7" w16cid:durableId="2119372331">
    <w:abstractNumId w:val="2"/>
  </w:num>
  <w:num w:numId="8" w16cid:durableId="738869490">
    <w:abstractNumId w:val="1"/>
  </w:num>
  <w:num w:numId="9" w16cid:durableId="142365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EC6"/>
    <w:rsid w:val="006B4F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