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026" w:rsidRDefault="00E45010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</w:t>
      </w:r>
      <w:r>
        <w:t xml:space="preserve"> code is similar to learning a foreign language.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</w:t>
      </w:r>
      <w:r>
        <w:t xml:space="preserve"> is subject to many considerations, such as company policy, suitability to task, availability of third-party packages, or individual preference.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</w:t>
      </w:r>
      <w:r>
        <w:t>ite computer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exist a lot of different approaches for each of those tasks.</w:t>
      </w:r>
    </w:p>
    <w:sectPr w:rsidR="005E5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090617">
    <w:abstractNumId w:val="8"/>
  </w:num>
  <w:num w:numId="2" w16cid:durableId="1366979334">
    <w:abstractNumId w:val="6"/>
  </w:num>
  <w:num w:numId="3" w16cid:durableId="584149549">
    <w:abstractNumId w:val="5"/>
  </w:num>
  <w:num w:numId="4" w16cid:durableId="125051928">
    <w:abstractNumId w:val="4"/>
  </w:num>
  <w:num w:numId="5" w16cid:durableId="1403868096">
    <w:abstractNumId w:val="7"/>
  </w:num>
  <w:num w:numId="6" w16cid:durableId="1308316120">
    <w:abstractNumId w:val="3"/>
  </w:num>
  <w:num w:numId="7" w16cid:durableId="782043469">
    <w:abstractNumId w:val="2"/>
  </w:num>
  <w:num w:numId="8" w16cid:durableId="996113197">
    <w:abstractNumId w:val="1"/>
  </w:num>
  <w:num w:numId="9" w16cid:durableId="15241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026"/>
    <w:rsid w:val="00AA1D8D"/>
    <w:rsid w:val="00B47730"/>
    <w:rsid w:val="00CB0664"/>
    <w:rsid w:val="00E450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