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45B9" w:rsidRDefault="00FB0C05">
      <w:r>
        <w:t>Some languages are more prone to some kinds of faults because their specification does not require compilers to perform as much checking as other languages..</w:t>
      </w:r>
      <w:r>
        <w:br/>
        <w:t>The Unified Modeling Language (UML) is a notation used for both the OOAD and MDA.</w:t>
      </w:r>
      <w:r>
        <w:br/>
        <w:t xml:space="preserve">When </w:t>
      </w:r>
      <w:r>
        <w:t>debugging the problem in a GUI, the programmer can try to skip some user interaction from the original problem description and check if remaining actions are sufficient for bugs to appear.</w:t>
      </w:r>
      <w:r>
        <w:br/>
        <w:t>He gave the first description of cryptanalysis by frequency analysis, the earliest code-breaking algorithm.</w:t>
      </w:r>
      <w:r>
        <w:br/>
        <w:t xml:space="preserve"> Computer programmers are those who write computer software.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</w:t>
      </w:r>
      <w:r>
        <w:t>ed libraries.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</w:t>
      </w:r>
      <w:r>
        <w:t>ce of newer languages), and estimates of the number of existing lines of code written in the language (this underestimates the number of users of business languages such as COBOL).</w:t>
      </w:r>
      <w:r>
        <w:br/>
        <w:t>It is usually easier to code in "high-level" languages than in "low-level" ones.</w:t>
      </w:r>
      <w:r>
        <w:br/>
        <w:t xml:space="preserve"> Programs were mostly entered using punched cards or paper tape.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It is very difficult</w:t>
      </w:r>
      <w:r>
        <w:t xml:space="preserve"> to determine what are the most popular modern programming languages.</w:t>
      </w:r>
      <w:r>
        <w:br/>
        <w:t>Some text editors such as Emacs allow GDB to be invoked through them, to provide a visual environment.</w:t>
      </w:r>
      <w:r>
        <w:br/>
        <w:t>Also, specific user environment and usage history can make it difficult to reproduce the problem.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C745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9790142">
    <w:abstractNumId w:val="8"/>
  </w:num>
  <w:num w:numId="2" w16cid:durableId="950628069">
    <w:abstractNumId w:val="6"/>
  </w:num>
  <w:num w:numId="3" w16cid:durableId="1108038532">
    <w:abstractNumId w:val="5"/>
  </w:num>
  <w:num w:numId="4" w16cid:durableId="1437555623">
    <w:abstractNumId w:val="4"/>
  </w:num>
  <w:num w:numId="5" w16cid:durableId="482091210">
    <w:abstractNumId w:val="7"/>
  </w:num>
  <w:num w:numId="6" w16cid:durableId="2099014166">
    <w:abstractNumId w:val="3"/>
  </w:num>
  <w:num w:numId="7" w16cid:durableId="1971666200">
    <w:abstractNumId w:val="2"/>
  </w:num>
  <w:num w:numId="8" w16cid:durableId="1536767025">
    <w:abstractNumId w:val="1"/>
  </w:num>
  <w:num w:numId="9" w16cid:durableId="1022901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745B9"/>
    <w:rsid w:val="00CB0664"/>
    <w:rsid w:val="00FB0C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2023-12-06T12:43:00Z</dcterms:modified>
  <cp:category/>
</cp:coreProperties>
</file>