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A6BEE" w:rsidRDefault="00D16B6E">
      <w:r>
        <w:t>Proficient programming usually requires expertise in several different subjects, including knowledge of the application domain, details of programming languages and generic code libraries, specialized algorithms, and formal logic..</w:t>
      </w:r>
      <w:r>
        <w:br/>
        <w:t xml:space="preserve">For this </w:t>
      </w:r>
      <w:r>
        <w:t>purpose, algorithms are classified into orders using so-called Big O notation, which expresses resource use, such as execution time or memory consumption, in terms of the size of an input.</w:t>
      </w:r>
      <w:r>
        <w:br/>
        <w:t>Sometimes software development is known as software engineering, especially when it employs formal methods or follows an engineering design process.</w:t>
      </w:r>
      <w:r>
        <w:br/>
        <w:t>Normally the first step in debugging is to attempt to reproduce the problem.</w:t>
      </w:r>
      <w:r>
        <w:br/>
        <w:t>Some text editors such as Emacs allow GDB to be invoked through them, to provide a visual environ</w:t>
      </w:r>
      <w:r>
        <w:t>ment.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Trial-and-error/divide-and-conquer is needed: the programmer will try to remove some parts of the original test case and check if the problem still exists.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</w:t>
      </w:r>
      <w:r>
        <w:t>th which a human reader can comprehend the purpose, control flow, and operation of source code.</w:t>
      </w:r>
      <w:r>
        <w:br/>
        <w:t xml:space="preserve"> Code-breaking algorithms have also existed for centuries.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He gave the first description of cryptanalysis by frequency analysis, the earliest code-breaking algorithm.</w:t>
      </w:r>
      <w:r>
        <w:br/>
        <w:t xml:space="preserve"> Machine code was the language of early programs, </w:t>
      </w:r>
      <w:r>
        <w:t>written in the instruction set of the particular machine, often in binary notation.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Their</w:t>
      </w:r>
      <w:r>
        <w:t xml:space="preserve">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</w:p>
    <w:sectPr w:rsidR="006A6BE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11800612">
    <w:abstractNumId w:val="8"/>
  </w:num>
  <w:num w:numId="2" w16cid:durableId="1108542971">
    <w:abstractNumId w:val="6"/>
  </w:num>
  <w:num w:numId="3" w16cid:durableId="78868603">
    <w:abstractNumId w:val="5"/>
  </w:num>
  <w:num w:numId="4" w16cid:durableId="552694138">
    <w:abstractNumId w:val="4"/>
  </w:num>
  <w:num w:numId="5" w16cid:durableId="690492276">
    <w:abstractNumId w:val="7"/>
  </w:num>
  <w:num w:numId="6" w16cid:durableId="1511411533">
    <w:abstractNumId w:val="3"/>
  </w:num>
  <w:num w:numId="7" w16cid:durableId="55250448">
    <w:abstractNumId w:val="2"/>
  </w:num>
  <w:num w:numId="8" w16cid:durableId="205338520">
    <w:abstractNumId w:val="1"/>
  </w:num>
  <w:num w:numId="9" w16cid:durableId="1073352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A6BEE"/>
    <w:rsid w:val="00AA1D8D"/>
    <w:rsid w:val="00B47730"/>
    <w:rsid w:val="00CB0664"/>
    <w:rsid w:val="00D16B6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2023-12-06T12:14:00Z</dcterms:modified>
  <cp:category/>
</cp:coreProperties>
</file>