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D21" w:rsidRDefault="00362E43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Text editors were also developed that allowed changes and </w:t>
      </w:r>
      <w:r>
        <w:t>corrections to be made much more easily than with punched cards.</w:t>
      </w:r>
      <w:r>
        <w:br/>
        <w:t>One approach popular for requirements analysis is Use Case analysis.</w:t>
      </w:r>
      <w:r>
        <w:br/>
        <w:t>Scripting and breakpointing is also part of this process.</w:t>
      </w:r>
      <w:r>
        <w:br/>
        <w:t>However, Charles Babbage had already written his first program for the Analytical Engine in 1837.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In 1801, the Jacquard loom could produce entirely different weaves by changing </w:t>
      </w:r>
      <w:r>
        <w:t>the "program" – a series of pasteboard cards with holes punched in them.</w:t>
      </w:r>
      <w:r>
        <w:br/>
        <w:t xml:space="preserve"> Following a consistent programming style often helps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As early as the 9th century, a p</w:t>
      </w:r>
      <w:r>
        <w:t>rogrammable music sequencer was invented by the Persian Banu Musa brothers, who described an automated mechanical flute player in the Book of Ingenious Devices.</w:t>
      </w:r>
      <w:r>
        <w:br/>
        <w:t xml:space="preserve"> After the bug is reproduced, the input of the program may need to be simplified to make it easier to debug.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 similar technique used for database design is Entity-Relationship Modeling (ER Modeling).</w:t>
      </w:r>
      <w:r>
        <w:br/>
        <w:t>However, with the</w:t>
      </w:r>
      <w:r>
        <w:t xml:space="preserve"> concept of the stored-program computer introduced in 1949, both programs and data were stored and manipulated in the same way in computer memory.</w:t>
      </w:r>
    </w:p>
    <w:sectPr w:rsidR="00F35D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0958089">
    <w:abstractNumId w:val="8"/>
  </w:num>
  <w:num w:numId="2" w16cid:durableId="1334071029">
    <w:abstractNumId w:val="6"/>
  </w:num>
  <w:num w:numId="3" w16cid:durableId="1440831678">
    <w:abstractNumId w:val="5"/>
  </w:num>
  <w:num w:numId="4" w16cid:durableId="250940597">
    <w:abstractNumId w:val="4"/>
  </w:num>
  <w:num w:numId="5" w16cid:durableId="1069033823">
    <w:abstractNumId w:val="7"/>
  </w:num>
  <w:num w:numId="6" w16cid:durableId="1431897279">
    <w:abstractNumId w:val="3"/>
  </w:num>
  <w:num w:numId="7" w16cid:durableId="1553887780">
    <w:abstractNumId w:val="2"/>
  </w:num>
  <w:num w:numId="8" w16cid:durableId="470443356">
    <w:abstractNumId w:val="1"/>
  </w:num>
  <w:num w:numId="9" w16cid:durableId="133518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E43"/>
    <w:rsid w:val="00AA1D8D"/>
    <w:rsid w:val="00B47730"/>
    <w:rsid w:val="00CB0664"/>
    <w:rsid w:val="00F35D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