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71B1" w:rsidRDefault="00981B4E">
      <w:r>
        <w:t>For this purpose, algorithms are classified into orders using so-called Big O notation, which expresses resource use, such as execution time or memory consumption, in terms of the size of an input..</w:t>
      </w:r>
      <w:r>
        <w:br/>
      </w:r>
      <w:r>
        <w:t xml:space="preserve"> Programs were mostly entered using punched cards or paper tape.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Computer programmers are those who write co</w:t>
      </w:r>
      <w:r>
        <w:t>mputer software.</w:t>
      </w:r>
      <w:r>
        <w:br/>
        <w:t>In 1801, the Jacquard loom could produce entirely different weaves by changing the "program" – a series of pasteboard cards with holes punched in them.</w:t>
      </w:r>
      <w:r>
        <w:br/>
        <w:t>It is usually easier to code in "high-level" languages than in "low-level" ones.</w:t>
      </w:r>
      <w:r>
        <w:br/>
        <w:t>Sometimes software development is known as software engineering, especially when it employs formal methods or follows an engineering design process.</w:t>
      </w:r>
      <w:r>
        <w:br/>
        <w:t>Later a control panel (plug board) added to his 1906 Type I Tabulator allowed it to be programmed for different j</w:t>
      </w:r>
      <w:r>
        <w:t>obs, and by the late 1940s, unit record equipment such as the IBM 602 and IBM 604, were programmed by control panels in a similar way, as were the first electronic computers.</w:t>
      </w:r>
      <w:r>
        <w:br/>
        <w:t>Many factors, having little or nothing to do with the ability of the computer to efficiently compile and execute the code, contribute to readability.</w:t>
      </w:r>
      <w:r>
        <w:br/>
        <w:t>In the 9th century, the Arab mathematician Al-Kindi described a cryptographic algorithm for deciphering encrypted code, in A Manuscript on Deciphering Cryptographic Messages.</w:t>
      </w:r>
      <w:r>
        <w:br/>
        <w:t xml:space="preserve"> Different p</w:t>
      </w:r>
      <w:r>
        <w:t>rogramming languages support different styles of programming (called programming paradigms).</w:t>
      </w:r>
      <w:r>
        <w:br/>
        <w:t>Some text editors such as Emacs allow GDB to be invoked through them, to provide a visual environment.</w:t>
      </w:r>
      <w:r>
        <w:br/>
        <w:t>It involves designing and implementing algorithms, step-by-step specifications of procedures, by writing code in one or more programming languages.</w:t>
      </w:r>
      <w:r>
        <w:br/>
        <w:t>However, because an assembly language is little more than a different notation for a machine language,  two machines with different instruction sets also have different</w:t>
      </w:r>
      <w:r>
        <w:t xml:space="preserve"> assembly languages.</w:t>
      </w:r>
      <w:r>
        <w:br/>
        <w:t>Many programmers use forms of Agile software development where the various stages of formal software development are more integrated together into short cycles that take a few weeks rather than years.</w:t>
      </w:r>
    </w:p>
    <w:sectPr w:rsidR="00C271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972719">
    <w:abstractNumId w:val="8"/>
  </w:num>
  <w:num w:numId="2" w16cid:durableId="745111421">
    <w:abstractNumId w:val="6"/>
  </w:num>
  <w:num w:numId="3" w16cid:durableId="226766509">
    <w:abstractNumId w:val="5"/>
  </w:num>
  <w:num w:numId="4" w16cid:durableId="1762294746">
    <w:abstractNumId w:val="4"/>
  </w:num>
  <w:num w:numId="5" w16cid:durableId="1050230779">
    <w:abstractNumId w:val="7"/>
  </w:num>
  <w:num w:numId="6" w16cid:durableId="1338994524">
    <w:abstractNumId w:val="3"/>
  </w:num>
  <w:num w:numId="7" w16cid:durableId="659575230">
    <w:abstractNumId w:val="2"/>
  </w:num>
  <w:num w:numId="8" w16cid:durableId="460076877">
    <w:abstractNumId w:val="1"/>
  </w:num>
  <w:num w:numId="9" w16cid:durableId="1238782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81B4E"/>
    <w:rsid w:val="00AA1D8D"/>
    <w:rsid w:val="00B47730"/>
    <w:rsid w:val="00C271B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2023-12-06T06:40:00Z</dcterms:modified>
  <cp:category/>
</cp:coreProperties>
</file>