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A95" w:rsidRDefault="00390814">
      <w:r>
        <w:t>Many applications use a mix of several languages in their construction and use..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</w:t>
      </w:r>
      <w:r>
        <w:t>led by the source code editor, but the content aspects reflect the programmer's talent and skills.</w:t>
      </w:r>
      <w:r>
        <w:br/>
        <w:t xml:space="preserve"> Machine code was the language of early programs, written in the instruction set of the particular machine, often in binary notation.</w:t>
      </w:r>
      <w:r>
        <w:br/>
        <w:t>Use of a static code analysis tool can help detect some possible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</w:t>
      </w:r>
      <w:r>
        <w:t xml:space="preserve"> Analytical Engine.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One approach popular for requirements analysis is Use Case analysis.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</w:t>
      </w:r>
      <w:r>
        <w:t>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</w:t>
      </w:r>
      <w:r>
        <w:t>oses efficiency and the ability for low-level manipulation).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In the 1880s, Herman Hollerith invented the concept of storing data in machine-readable form.</w:t>
      </w:r>
    </w:p>
    <w:sectPr w:rsidR="00A56A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350126">
    <w:abstractNumId w:val="8"/>
  </w:num>
  <w:num w:numId="2" w16cid:durableId="2022276175">
    <w:abstractNumId w:val="6"/>
  </w:num>
  <w:num w:numId="3" w16cid:durableId="139198956">
    <w:abstractNumId w:val="5"/>
  </w:num>
  <w:num w:numId="4" w16cid:durableId="1407261176">
    <w:abstractNumId w:val="4"/>
  </w:num>
  <w:num w:numId="5" w16cid:durableId="160239200">
    <w:abstractNumId w:val="7"/>
  </w:num>
  <w:num w:numId="6" w16cid:durableId="2069762045">
    <w:abstractNumId w:val="3"/>
  </w:num>
  <w:num w:numId="7" w16cid:durableId="1566841899">
    <w:abstractNumId w:val="2"/>
  </w:num>
  <w:num w:numId="8" w16cid:durableId="687947565">
    <w:abstractNumId w:val="1"/>
  </w:num>
  <w:num w:numId="9" w16cid:durableId="32178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814"/>
    <w:rsid w:val="00A56A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