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889" w:rsidRDefault="00262F43">
      <w:r>
        <w:t xml:space="preserve"> A similar technique used for database design is Entity-Relationship Modeling (ER Modeling)..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 xml:space="preserve"> Programmable devices have existed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New languages are generally designed around the syntax of a prior language with new functionality added</w:t>
      </w:r>
      <w:r>
        <w:t>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>For example, COBOL is still strong in</w:t>
      </w:r>
      <w:r>
        <w:t xml:space="preserve"> corporate data centers often on large mainframe computers, Fortran in 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The Unifie</w:t>
      </w:r>
      <w:r>
        <w:t>d Modeling Language (UML) is a notation used for both the OOAD and MDA.</w:t>
      </w:r>
      <w:r>
        <w:br/>
        <w:t xml:space="preserve"> In the 1880s, Herman Hollerith invented the concept of storing data in machine-readable form.</w:t>
      </w:r>
    </w:p>
    <w:sectPr w:rsidR="00CD5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375705">
    <w:abstractNumId w:val="8"/>
  </w:num>
  <w:num w:numId="2" w16cid:durableId="327097233">
    <w:abstractNumId w:val="6"/>
  </w:num>
  <w:num w:numId="3" w16cid:durableId="1614360007">
    <w:abstractNumId w:val="5"/>
  </w:num>
  <w:num w:numId="4" w16cid:durableId="947586263">
    <w:abstractNumId w:val="4"/>
  </w:num>
  <w:num w:numId="5" w16cid:durableId="1037776090">
    <w:abstractNumId w:val="7"/>
  </w:num>
  <w:num w:numId="6" w16cid:durableId="783161226">
    <w:abstractNumId w:val="3"/>
  </w:num>
  <w:num w:numId="7" w16cid:durableId="1420982244">
    <w:abstractNumId w:val="2"/>
  </w:num>
  <w:num w:numId="8" w16cid:durableId="758135781">
    <w:abstractNumId w:val="1"/>
  </w:num>
  <w:num w:numId="9" w16cid:durableId="64948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F43"/>
    <w:rsid w:val="0029639D"/>
    <w:rsid w:val="00326F90"/>
    <w:rsid w:val="00AA1D8D"/>
    <w:rsid w:val="00B47730"/>
    <w:rsid w:val="00CB0664"/>
    <w:rsid w:val="00CD58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