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A88" w:rsidRDefault="00A553B2">
      <w:r>
        <w:t>Trial-and-error/divide-and-conquer is needed: the programmer will try to remove some parts of the original test case and check if the problem still exists..</w:t>
      </w:r>
      <w:r>
        <w:br/>
        <w:t xml:space="preserve">However, with the concept of the stored-program computer introduced in 1949, both programs and </w:t>
      </w:r>
      <w:r>
        <w:t>data were stored and manipulated in the same way in computer memory.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</w:t>
      </w:r>
      <w:r>
        <w:t>tion from the original problem description and check if remaining actions are sufficient for bugs to appear.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Use of a static code analysis tool can help detect some possible problems.</w:t>
      </w:r>
      <w:r>
        <w:br/>
        <w:t xml:space="preserve"> In t</w:t>
      </w:r>
      <w:r>
        <w:t>he 1880s, Herman Hollerith invented the concept of storing data in machine-readable form.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Charles Babbage had alrea</w:t>
      </w:r>
      <w:r>
        <w:t>dy written his first program for the Analytical Engine in 1837.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786A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3730111">
    <w:abstractNumId w:val="8"/>
  </w:num>
  <w:num w:numId="2" w16cid:durableId="620962164">
    <w:abstractNumId w:val="6"/>
  </w:num>
  <w:num w:numId="3" w16cid:durableId="471603374">
    <w:abstractNumId w:val="5"/>
  </w:num>
  <w:num w:numId="4" w16cid:durableId="1935549635">
    <w:abstractNumId w:val="4"/>
  </w:num>
  <w:num w:numId="5" w16cid:durableId="822967203">
    <w:abstractNumId w:val="7"/>
  </w:num>
  <w:num w:numId="6" w16cid:durableId="203755938">
    <w:abstractNumId w:val="3"/>
  </w:num>
  <w:num w:numId="7" w16cid:durableId="808594442">
    <w:abstractNumId w:val="2"/>
  </w:num>
  <w:num w:numId="8" w16cid:durableId="1479807963">
    <w:abstractNumId w:val="1"/>
  </w:num>
  <w:num w:numId="9" w16cid:durableId="40923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A88"/>
    <w:rsid w:val="00A553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