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1D2F" w:rsidRDefault="00CD5DC4">
      <w:r>
        <w:t>Many applications use a mix of several languages in their construction and use..</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Integrated development environments (IDEs) aim to integrate all such help.</w:t>
      </w:r>
      <w:r>
        <w:br/>
        <w:t>However, Charles Babbage had already written his first program for the Analytical Engine in 1837.</w:t>
      </w:r>
      <w:r>
        <w:br/>
        <w:t xml:space="preserve"> Debugging is a very important task in the software development process since having defect</w:t>
      </w:r>
      <w:r>
        <w:t>s in a program can have significant consequences for its users.</w:t>
      </w:r>
      <w:r>
        <w:br/>
        <w:t>While these are sometimes considered programming, often the term software development is used for this larger overall process – with the terms programming, implementation, and coding reserved for the writing and editing of code per se.</w:t>
      </w:r>
      <w:r>
        <w:br/>
        <w:t xml:space="preserve"> Code-breaking algorithms have also existed for centuries.</w:t>
      </w:r>
      <w:r>
        <w:br/>
        <w:t>It affects the aspects of quality above, including portability, usability and most importantly maintainability.</w:t>
      </w:r>
      <w:r>
        <w:br/>
        <w:t>For example, when a bug in a compiler can</w:t>
      </w:r>
      <w:r>
        <w:t xml:space="preserve"> make it crash when parsing some large source file, a simplification of the test case that results in only few lines from the original source file can be sufficient to reproduce the same crash.</w:t>
      </w:r>
      <w:r>
        <w:br/>
        <w:t>In 1801, the Jacquard loom could produce entirely different weaves by changing the "program" – a series of pasteboard cards with holes punched in them.</w:t>
      </w:r>
      <w:r>
        <w:br/>
        <w:t>There exist a lot of different approaches for each of those tasks.</w:t>
      </w:r>
      <w:r>
        <w:br/>
        <w:t>For example, COBOL is still strong in corporate data centers often on large mainframe computers, Fo</w:t>
      </w:r>
      <w:r>
        <w:t>rtran in engineering applications, scripting languages in Web development, and C in embedded software.</w:t>
      </w:r>
      <w:r>
        <w:br/>
        <w:t>FORTRAN, the first widely used high-level language to have a functional implementation, came out in 1957, and many other languages were soon developed—in particular, COBOL aimed at commercial data processing, and Lisp for computer research.</w:t>
      </w:r>
      <w:r>
        <w:br/>
        <w:t>Trade-offs from this ideal involve finding enough programmers who know the language to build a team, the availability of compilers for that language, and the efficiency</w:t>
      </w:r>
      <w:r>
        <w:t xml:space="preserve"> with which programs written in a given language execute.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AE1D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6733569">
    <w:abstractNumId w:val="8"/>
  </w:num>
  <w:num w:numId="2" w16cid:durableId="1614050304">
    <w:abstractNumId w:val="6"/>
  </w:num>
  <w:num w:numId="3" w16cid:durableId="1529756381">
    <w:abstractNumId w:val="5"/>
  </w:num>
  <w:num w:numId="4" w16cid:durableId="14384225">
    <w:abstractNumId w:val="4"/>
  </w:num>
  <w:num w:numId="5" w16cid:durableId="1324818210">
    <w:abstractNumId w:val="7"/>
  </w:num>
  <w:num w:numId="6" w16cid:durableId="1255936196">
    <w:abstractNumId w:val="3"/>
  </w:num>
  <w:num w:numId="7" w16cid:durableId="1158881273">
    <w:abstractNumId w:val="2"/>
  </w:num>
  <w:num w:numId="8" w16cid:durableId="1040059268">
    <w:abstractNumId w:val="1"/>
  </w:num>
  <w:num w:numId="9" w16cid:durableId="1244947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1D2F"/>
    <w:rsid w:val="00B47730"/>
    <w:rsid w:val="00CB0664"/>
    <w:rsid w:val="00CD5D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