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030" w:rsidRDefault="00D43844">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By the late 1960s, data storage devices and computer terminals became inexpensive enough that programs could be created by typing directly into the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w:t>
      </w:r>
      <w:r>
        <w:t xml:space="preserve"> of code written in the language (this underestimates the number of users of business languages such as COBOL).</w:t>
      </w:r>
      <w:r>
        <w:br/>
        <w:t>There are many approaches to the Software development process.</w:t>
      </w:r>
      <w:r>
        <w:br/>
        <w:t>Programming languages are essential for software development.</w:t>
      </w:r>
      <w:r>
        <w:br/>
        <w:t>It affects the aspects of quality above, including portability, usability and most importantly maintainability.</w:t>
      </w:r>
      <w:r>
        <w:br/>
        <w:t>In 1801, the Jacquard loom could produce entirely different weaves by changing the "program" – a series of pasteboard cards with holes punched in them.</w:t>
      </w:r>
      <w:r>
        <w:br/>
        <w:t>Sometimes s</w:t>
      </w:r>
      <w:r>
        <w:t>oftware development is known as software engineering, especially when it employs formal methods or follows an engineering design process.</w:t>
      </w:r>
      <w:r>
        <w:br/>
        <w:t>It is usually easier to code in "high-level" languages than in "low-level" ones.</w:t>
      </w:r>
      <w:r>
        <w:br/>
        <w:t xml:space="preserve"> Different programming languages support different styles of programming (called programming paradigms).</w:t>
      </w:r>
      <w:r>
        <w:br/>
        <w:t>Techniques like Code refactoring can enhance readability.</w:t>
      </w:r>
      <w:r>
        <w:br/>
        <w:t>Languages form an approximate spectrum from "low-level" to "high-level"; "low-level" languages are typically more machine-oriented</w:t>
      </w:r>
      <w:r>
        <w:t xml:space="preserve"> and faster to execute, whereas "high-level" languages are more abstract and easier to use but execute less quickly.</w:t>
      </w:r>
      <w:r>
        <w:br/>
        <w:t>He gave the first description of cryptanalysis by frequency analysis, the earliest code-breaking algorithm.</w:t>
      </w:r>
      <w:r>
        <w:br/>
        <w:t xml:space="preserve"> It is very difficult to determine what are the most popular modern programming languages.</w:t>
      </w:r>
    </w:p>
    <w:sectPr w:rsidR="000D3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472719">
    <w:abstractNumId w:val="8"/>
  </w:num>
  <w:num w:numId="2" w16cid:durableId="1247687502">
    <w:abstractNumId w:val="6"/>
  </w:num>
  <w:num w:numId="3" w16cid:durableId="2066681723">
    <w:abstractNumId w:val="5"/>
  </w:num>
  <w:num w:numId="4" w16cid:durableId="1105492685">
    <w:abstractNumId w:val="4"/>
  </w:num>
  <w:num w:numId="5" w16cid:durableId="526261464">
    <w:abstractNumId w:val="7"/>
  </w:num>
  <w:num w:numId="6" w16cid:durableId="2079208581">
    <w:abstractNumId w:val="3"/>
  </w:num>
  <w:num w:numId="7" w16cid:durableId="824904615">
    <w:abstractNumId w:val="2"/>
  </w:num>
  <w:num w:numId="8" w16cid:durableId="1911575035">
    <w:abstractNumId w:val="1"/>
  </w:num>
  <w:num w:numId="9" w16cid:durableId="124630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030"/>
    <w:rsid w:val="0015074B"/>
    <w:rsid w:val="0029639D"/>
    <w:rsid w:val="00326F90"/>
    <w:rsid w:val="00AA1D8D"/>
    <w:rsid w:val="00B47730"/>
    <w:rsid w:val="00CB0664"/>
    <w:rsid w:val="00D438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