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5296D" w:rsidRDefault="00BC093B">
      <w:r>
        <w:t xml:space="preserve"> Code-breaking algorithms have also existed for centuries..</w:t>
      </w:r>
      <w:r>
        <w:br/>
        <w:t xml:space="preserve">When debugging the problem in a GUI, the programmer can try to skip some user interaction from the original problem description and check if remaining actions are sufficient for bugs to </w:t>
      </w:r>
      <w:r>
        <w:t>appear.</w:t>
      </w:r>
      <w:r>
        <w:br/>
        <w:t>In the 9th century, the Arab mathematician Al-Kindi described a cryptographic algorithm for deciphering encrypted code, in A Manuscript on Deciphering Cryptographic Messages.</w:t>
      </w:r>
      <w:r>
        <w:br/>
        <w:t>Unreadable code often leads to bugs, inefficiencies, and duplicated code.</w:t>
      </w:r>
      <w:r>
        <w:br/>
        <w:t>For this purpose, algorithms are classified into orders using so-called Big O notation, which expresses resource use, such as execution time or memory consumption, in terms of the size of an input.</w:t>
      </w:r>
      <w:r>
        <w:br/>
        <w:t xml:space="preserve"> Computer programmers are those who write computer softwa</w:t>
      </w:r>
      <w:r>
        <w:t>re.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Compilers harnessed the power of computers to make programming easier by allowing programmers to specify calculations by entering a formula using infix notation.</w:t>
      </w:r>
      <w:r>
        <w:br/>
        <w:t>Many programmers use forms of Agile software development where the various stages of formal software devel</w:t>
      </w:r>
      <w:r>
        <w:t>opment are more integrated together into short cycles that take a few weeks rather than years.</w:t>
      </w:r>
      <w:r>
        <w:br/>
        <w:t xml:space="preserve"> Implementation techniques include imperative languages (object-oriented or procedural), functional languages, and logic languages.</w:t>
      </w:r>
      <w:r>
        <w:br/>
        <w:t>Some text editors such as Emacs allow GDB to be invoked through them, to provide a visual environment.</w:t>
      </w:r>
      <w:r>
        <w:br/>
        <w:t xml:space="preserve"> A similar technique used for database design is Entity-Relationship Modeling (ER Modeling).</w:t>
      </w:r>
      <w:r>
        <w:br/>
        <w:t>They are the building blocks for all software, from the simplest applications to the most</w:t>
      </w:r>
      <w:r>
        <w:t xml:space="preserve"> sophisticated ones.</w:t>
      </w:r>
      <w:r>
        <w:br/>
        <w:t>Techniques like Code refactoring can enhance readability.</w:t>
      </w:r>
      <w:r>
        <w:br/>
      </w:r>
      <w:r>
        <w:br/>
        <w:t xml:space="preserve"> Computer programming or coding is the composition of sequences of instructions, called programs, that computers can follow to perform tasks.</w:t>
      </w:r>
    </w:p>
    <w:sectPr w:rsidR="0025296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60217411">
    <w:abstractNumId w:val="8"/>
  </w:num>
  <w:num w:numId="2" w16cid:durableId="1953244858">
    <w:abstractNumId w:val="6"/>
  </w:num>
  <w:num w:numId="3" w16cid:durableId="642395501">
    <w:abstractNumId w:val="5"/>
  </w:num>
  <w:num w:numId="4" w16cid:durableId="2044406417">
    <w:abstractNumId w:val="4"/>
  </w:num>
  <w:num w:numId="5" w16cid:durableId="1464076873">
    <w:abstractNumId w:val="7"/>
  </w:num>
  <w:num w:numId="6" w16cid:durableId="2075083139">
    <w:abstractNumId w:val="3"/>
  </w:num>
  <w:num w:numId="7" w16cid:durableId="1520309764">
    <w:abstractNumId w:val="2"/>
  </w:num>
  <w:num w:numId="8" w16cid:durableId="1701665876">
    <w:abstractNumId w:val="1"/>
  </w:num>
  <w:num w:numId="9" w16cid:durableId="1908876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296D"/>
    <w:rsid w:val="0029639D"/>
    <w:rsid w:val="00326F90"/>
    <w:rsid w:val="00AA1D8D"/>
    <w:rsid w:val="00B47730"/>
    <w:rsid w:val="00BC093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2023-12-06T06:01:00Z</dcterms:modified>
  <cp:category/>
</cp:coreProperties>
</file>