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391" w:rsidRDefault="00AC4136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In the 1880s, Herman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car</w:t>
      </w:r>
      <w:r>
        <w:t>ried out by Charles Babbage's Analytical Engine.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</w:t>
      </w:r>
      <w:r>
        <w:t>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</w:t>
      </w:r>
      <w:r>
        <w:t xml:space="preserve"> often provide less of a visual environment, usually using a command line.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Sometimes software development is known as software engineering, especially when it employs formal methods or follows an engineering design process.</w:t>
      </w:r>
    </w:p>
    <w:sectPr w:rsidR="00856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416538">
    <w:abstractNumId w:val="8"/>
  </w:num>
  <w:num w:numId="2" w16cid:durableId="1068185058">
    <w:abstractNumId w:val="6"/>
  </w:num>
  <w:num w:numId="3" w16cid:durableId="114759058">
    <w:abstractNumId w:val="5"/>
  </w:num>
  <w:num w:numId="4" w16cid:durableId="418600112">
    <w:abstractNumId w:val="4"/>
  </w:num>
  <w:num w:numId="5" w16cid:durableId="781726929">
    <w:abstractNumId w:val="7"/>
  </w:num>
  <w:num w:numId="6" w16cid:durableId="1058670127">
    <w:abstractNumId w:val="3"/>
  </w:num>
  <w:num w:numId="7" w16cid:durableId="282230595">
    <w:abstractNumId w:val="2"/>
  </w:num>
  <w:num w:numId="8" w16cid:durableId="1702587700">
    <w:abstractNumId w:val="1"/>
  </w:num>
  <w:num w:numId="9" w16cid:durableId="77740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6391"/>
    <w:rsid w:val="00AA1D8D"/>
    <w:rsid w:val="00AC413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