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There exist a lot of different approaches for each of those tasks.</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 xml:space="preserve"> Different programming languages support different styles of programming (called programming paradigms).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