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However, because an assembly language is little more than a different notation for a machine language,  two machines with different instruction sets also have different assembly languages.</w:t>
        <w:br/>
        <w:t>However, readability is more than just programming style.</w:t>
        <w:br/>
        <w:t>There are many approaches to the Software development process.</w:t>
        <w:br/>
        <w:t>They are the building blocks for all software, from the simplest applications to the most sophisticated ones.</w:t>
        <w:br/>
        <w:t>The choice of language used is subject to many considerations, such as company policy, suitability to task, availability of third-party packages, or individual preference.</w:t>
        <w:br/>
        <w:t>To produce machine code, the source code must either be compiled or transpiled.</w:t>
        <w:br/>
        <w:t>There exist a lot of different approaches for each of those tasks.</w:t>
        <w:br/>
        <w:t>FORTRAN, the first widely used high-level language to have a functional implementation, came out in 1957, and many other languages were soon developed—in particular, COBOL aimed at commercial data processing, and Lisp for computer research.</w:t>
        <w:br/>
        <w:t>Languages form an approximate spectrum from "low-level" to "high-level"; "low-level" languages are typically more machine-oriented and faster to execute, whereas "high-level" languages are more abstract and easier to use but execute less quickly.</w:t>
        <w:br/>
        <w:t xml:space="preserve"> The first computer program is generally dated to 1843, when mathematician Ada Lovelace published an algorithm to calculate a sequence of Bernoulli numbers, intended to be carried out by Charles Babbage's Analytical Engine.</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Charles Babbage had already written his first program for the Analytical Engine in 1837.</w:t>
        <w:br/>
        <w:t xml:space="preserve"> Popular modeling techniques include Object-Oriented Analysis and Design (OOAD) and Model-Driven Architecture (MDA).</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