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Normally the first step in debugging is to attempt to reproduce the problem.</w:t>
        <w:br/>
        <w:t>Languages form an approximate spectrum from "low-level" to "high-level"; "low-level" languages are typically more machine-oriented and faster to execute, whereas "high-level" languages are more abstract and easier to use but execute less quickly.</w:t>
        <w:br/>
        <w:t>Some of these factors include:</w:t>
        <w:br/>
        <w:t xml:space="preserve"> The presentation aspects of this (such as indents, line breaks, color highlighting, and so on) are often handled by the source code editor, but the content aspects reflect the programmer's talent and skills.</w:t>
        <w:br/>
        <w:t>FORTRAN, the first widely used high-level language to have a functional implementation, came out in 1957, and many other languages were soon developed—in particular, COBOL aimed at commercial data processing, and Lisp for computer research.</w:t>
        <w:br/>
        <w:t>Integrated development environments (IDEs) aim to integrate all such help.</w:t>
        <w:br/>
        <w:t>In 1801, the Jacquard loom could produce entirely different weaves by changing the "program" – a series of pasteboard cards with holes punched in them.</w:t>
        <w:br/>
        <w:t>The source code of a program is written in one or more languages that are intelligible to programmers, rather than machine code, which is directly executed by the central processing unit.</w:t>
        <w:br/>
        <w:t>Relatedly, software engineering combines engineering techniques and principles with software development.</w:t>
        <w:br/>
        <w:t xml:space="preserve"> Different programming languages support different styles of programming (called programming paradigms).</w:t>
        <w:br/>
        <w:t>This is interpreted into machine code.</w:t>
        <w:br/>
        <w:t xml:space="preserve"> Various visual programming languages have also been developed with the intent to resolve readability concerns by adopting non-traditional approaches to code structure and display.</w:t>
        <w:br/>
        <w:t>Also, those involved with software development may at times engage in reverse engineering, which is the practice of seeking to understand an existing program so as to re-implement its function in some way.</w:t>
        <w:br/>
        <w:t xml:space="preserve"> High-level languages made the process of developing a program simpler and more understandable, and less bound to the underlying hardware.</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