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Relatedly, software engineering combines engineering techniques and principles with software development.</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This is interpreted into machine code.</w:t>
        <w:br/>
        <w:t>Unreadable code often leads to bugs, inefficiencies, and duplicated code.</w:t>
        <w:br/>
        <w:t>They are the building blocks for all software, from the simplest applications to the most sophisticated ones.</w:t>
        <w:br/>
        <w:t>This is interpreted into machine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