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In the 9th century, the Arab mathematician Al-Kindi described a cryptographic algorithm for deciphering encrypted code, in A Manuscript on Deciphering Cryptographic Messages.</w:t>
        <w:br/>
        <w:t>Compilers harnessed the power of computers to make programming easier by allowing programmers to specify calculations by entering a formula using infix notation.</w:t>
        <w:br/>
        <w:t>Provided the functions in a library follow the appropriate run-time conventions (e.g., method of passing arguments), then these functions may be written in any other language.</w:t>
        <w:br/>
        <w:t>The choice of language used is subject to many considerations, such as company policy, suitability to task, availability of third-party packages, or individual preference.</w:t>
        <w:br/>
        <w:t>In 1206, the Arab engineer Al-Jazari invented a programmable drum machine where a musical mechanical automaton could be made to play different rhythms and drum patterns, via pegs and cams.</w:t>
        <w:br/>
        <w:t>Compiling takes the source code from a low-level programming language and converts it into machine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can be a non-trivial task, for example as with parallel processes or some unusual software bugs.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Techniques like Code refactoring can enhance readability.</w:t>
        <w:br/>
        <w:t>This is interpreted into machine code.</w:t>
        <w:br/>
        <w:t>Some text editors such as Emacs allow GDB to be invoked through them, to provide a visual environment.</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