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One approach popular for requirements analysis is Use Case analysis.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readability is more than just programming style.</w:t>
        <w:br/>
        <w:t>There exist a lot of different approaches for each of those tasks.</w:t>
        <w:br/>
        <w:t>Techniques like Code refactoring can enhance readability.</w:t>
        <w:br/>
        <w:t>Some languages are more prone to some kinds of faults because their specification does not require compilers to perform as much checking as other languages.</w:t>
        <w:br/>
        <w:t xml:space="preserve"> Debugging is a very important task in the software development process since having defects in a program can have significant consequences for its users.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