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The Unified Modeling Language (UML) is a notation used for both the OOAD and MDA.</w:t>
        <w:br/>
        <w:t>He gave the first description of cryptanalysis by frequency analysis, the earliest code-breaking algorithm.</w:t>
        <w:br/>
        <w:t>Also, those involved with software development may at times engage in reverse engineering, which is the practice of seeking to understand an existing program so as to re-implement its function in some way.</w:t>
        <w:br/>
        <w:t>Languages form an approximate spectrum from "low-level" to "high-level"; "low-level" languages are typically more machine-oriented and faster to execute, whereas "high-level" languages are more abstract and easier to use but execute less quickly.</w:t>
        <w:br/>
        <w:t>Programming languages are essential for software development.</w:t>
        <w:br/>
        <w:t>Languages form an approximate spectrum from "low-level" to "high-level"; "low-level" languages are typically more machine-oriented and faster to execute, whereas "high-level" languages are more abstract and easier to use but execute less quickly.</w:t>
        <w:br/>
        <w:t>He gave the first description of cryptanalysis by frequency analysis, the earliest code-breaking algorithm.</w:t>
        <w:br/>
        <w:t>Provided the functions in a library follow the appropriate run-time conventions (e.g., method of passing arguments), then these functions may be written in any other language.</w:t>
        <w:br/>
        <w:t>Techniques like Code refactoring can enhance readability.</w:t>
        <w:br/>
        <w:t>Languages form an approximate spectrum from "low-level" to "high-level"; "low-level" languages are typically more machine-oriented and faster to execute, whereas "high-level" languages are more abstract and easier to use but execute less quickly.</w:t>
        <w:br/>
        <w:t xml:space="preserve"> It is very difficult to determine what are the most popular modern programming languages.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