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>One approach popular for requirements analysis is Use Case analysis.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A study found that a few simple readability transformations made code shorter and drastically reduced the time to understand 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Whatever the approach to development may be, the final program must satisfy some fundamental properties.</w:t>
        <w:br/>
        <w:t>However, readability is more than just programming style.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