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Techniques like Code refactoring can enhance readability.</w:t>
        <w:br/>
        <w:t>However, Charles Babbage had already written his first program for the Analytical Engine in 1837.</w:t>
        <w:br/>
        <w:t>Expert programmers are familiar with a variety of well-established algorithms and their respective complexities and use this knowledge to choose algorithms that are best suited to the circumstances.</w:t>
        <w:br/>
        <w:t>Transpiling on the other hand, takes the source-code from a high-level programming language and converts it into bytecode.</w:t>
        <w:br/>
        <w:t>One approach popular for requirements analysis is Use Case analysis.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For this purpose, algorithms are classified into orders using so-called Big O notation, which expresses resource use, such as execution time or memory consumption, in terms of the size of an input.</w:t>
        <w:br/>
        <w:t>However, with the concept of the stored-program computer introduced in 1949, both programs and data were stored and manipulated in the same way in computer memory.</w:t>
        <w:br/>
        <w:t>In 1801, the Jacquard loom could produce entirely different weaves by changing the "program" – a series of pasteboard cards with holes punched in them.</w:t>
        <w:br/>
        <w:t>Unreadable code often leads to bugs, inefficiencies, and duplicated code.</w:t>
        <w:br/>
        <w:t>They are the building blocks for all software, from the simplest applications to the most sophisticated ones.</w:t>
        <w:br/>
        <w:t>However, Charles Babbage had already written his first program for the Analytical Engine in 1837.</w:t>
        <w:br/>
        <w:t xml:space="preserve"> Different programming languages support different styles of programming (called programming paradigms).</w:t>
        <w:br/>
        <w:t>When debugging the problem in a GUI, the programmer can try to skip some user interaction from the original problem description and check if remaining actions are sufficient for bugs to appear.</w:t>
        <w:br/>
        <w:t>Assembly languages were soon developed that let the programmer specify instruction in a text format (e.g., ADD X, TOTAL), with abbreviations for each operation code and meaningful names for specifying addresses.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