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Transpiling on the other hand, takes the source-code from a high-level programming language and converts it into bytecode.</w:t>
        <w:br/>
        <w:t>This can be a non-trivial task, for example as with parallel processes or some unusual software bugs.</w:t>
        <w:br/>
        <w:t>Text editors were also developed that allowed changes and corrections to be made much more easily than with punched cards.</w:t>
        <w:br/>
        <w:t>The source code of a program is written in one or more languages that are intelligible to programmers, rather than machine code, which is directly executed by the central processing unit.</w:t>
        <w:br/>
        <w:t>A study found that a few simple readability transformations made code shorter and drastically reduced the time to understand it.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Charles Babbage had already written his first program for the Analytical Engine in 1837.</w:t>
        <w:br/>
        <w:t>This is interpreted into machine code.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Techniques like Code refactoring can enhance readability.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One approach popular for requirements analysis is Use Case analysis.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