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 xml:space="preserve"> Code-breaking algorithms have also existed for centuries.</w:t>
        <w:br/>
        <w:t xml:space="preserve"> Tasks accompanying and related to programming include testing, debugging, source code maintenance, implementation of build systems, and management of derived artifacts, such as the machine code of computer programs.</w:t>
        <w:br/>
        <w:t>Normally the first step in debugging is to attempt to reproduce the problem.</w:t>
        <w:br/>
        <w:t xml:space="preserve"> The academic field and the engineering practice of computer programming are both largely concerned with discovering and implementing the most efficient algorithms for a given class of problems.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