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  <w:br/>
        <w:t>Relatedly, software engineering combines engineering techniques and principles with software development.</w:t>
        <w:br/>
        <w:t>Ideally, the programming language best suited for the task at hand will be selected.</w:t>
        <w:br/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>There exist a lot of different approaches for each of those tasks.</w:t>
        <w:br/>
        <w:t xml:space="preserve"> After the bug is reproduced, the input of the program may need to be simplified to make it easier to debug.</w:t>
        <w:br/>
        <w:t>Trial-and-error/divide-and-conquer is needed: the programmer will try to remove some parts of the original test case and check if the problem still exists.</w:t>
        <w:br/>
        <w:t xml:space="preserve"> Whatever the approach to development may be, the final program must satisfy some fundamental properties.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One approach popular for requirements analysis is Use Case analysis.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