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 approach popular for requirements analysis is Use Case analysis.</w:t>
        <w:br/>
        <w:t>Normally the first step in debugging is to attempt to reproduce the problem.</w:t>
        <w:br/>
        <w:t>Transpiling on the other hand, takes the source-code from a high-level programming language and converts it into bytecode.</w:t>
        <w:br/>
        <w:t>The choice of language used is subject to many considerations, such as company policy, suitability to task, availability of third-party packages, or individual preference.</w:t>
        <w:br/>
        <w:t>The source code of a program is written in one or more languages that are intelligible to programmers, rather than machine code, which is directly executed by the central processing unit.</w:t>
        <w:br/>
        <w:t>Trial-and-error/divide-and-conquer is needed: the programmer will try to remove some parts of the original test case and check if the problem still exists.</w:t>
        <w:br/>
        <w:t>There are many approaches to the Software development process.</w:t>
        <w:br/>
        <w:t>They are the building blocks for all software, from the simplest applications to the most sophisticated ones.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choice of language used is subject to many considerations, such as company policy, suitability to task, availability of third-party packages, or individual preference.</w:t>
        <w:br/>
        <w:t>Assembly languages were soon developed that let the programmer specify instruction in a text format (e.g., ADD X, TOTAL), with abbreviations for each operation code and meaningful names for specifying addresses.</w:t>
        <w:br/>
        <w:t xml:space="preserve"> Implementation techniques include imperative languages (object-oriented or procedural), functional languages, and logic languages.</w:t>
        <w:br/>
        <w:t xml:space="preserve"> The first step in most formal software development processes is requirements analysis, followed by testing to determine value modeling, implementation, and failure elimination (debugging).</w:t>
        <w:br/>
        <w:t>In the 9th century, the Arab mathematician Al-Kindi described a cryptographic algorithm for deciphering encrypted code, in A Manuscript on Deciphering Cryptographic Messages.</w:t>
        <w:br/>
        <w:t>Many factors, having little or nothing to do with the ability of the computer to efficiently compile and execute the code, contribute to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