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rogrammable devices have existed for centuri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