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However, readability is more than just programming style.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Integrated development environments (IDEs) aim to integrate all such help.</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