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He gave the first description of cryptanalysis by frequency analysis, the earliest code-breaking algorithm.</w:t>
        <w:br/>
        <w:t>FORTRAN, the first widely used high-level language to have a functional implementation, came out in 1957, and many other languages were soon developed—in particular, COBOL aimed at commercial data processing, and Lisp for computer research.</w:t>
        <w:br/>
        <w:t>By the late 1960s, data storage devices and computer terminals became inexpensive enough that programs could be created by typing directly into the computers.</w:t>
        <w:br/>
        <w:t>Assembly languages were soon developed that let the programmer specify instruction in a text format (e.g., ADD X, TOTAL), with abbreviations for each operation code and meaningful names for specifying addresses.</w:t>
        <w:br/>
        <w:t>In 1801, the Jacquard loom could produce entirely different weaves by changing the "program" – a series of pasteboard cards with holes punched in them.</w:t>
        <w:br/>
        <w:t>Expert programmers are familiar with a variety of well-established algorithms and their respective complexities and use this knowledge to choose algorithms that are best suited to the circumstances.</w:t>
        <w:br/>
        <w:t>However, readability is more than just programming style.</w:t>
        <w:br/>
        <w:t>Trial-and-error/divide-and-conquer is needed: the programmer will try to remove some parts of the original test case and check if the problem still exists.</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