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One approach popular for requirements analysis is Use Case analysis.</w:t>
        <w:br/>
        <w:t>Text editors were also developed that allowed changes and corrections to be made much more easily than with punched cards.</w:t>
        <w:br/>
        <w:t>As early as the 9th century, a programmable music sequencer was invented by the Persian Banu Musa brothers, who described an automated mechanical flute player in the Book of Ingenious Devices.</w:t>
        <w:br/>
        <w:t>By the late 1960s, data storage devices and computer terminals became inexpensive enough that programs could be created by typing directly into the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This can be a non-trivial task, for example as with parallel processes or some unusual software bugs.</w:t>
        <w:br/>
        <w:t>Some of these factors include:</w:t>
        <w:br/>
        <w:t xml:space="preserve"> The presentation aspects of this (such as indents, line breaks, color highlighting, and so on) are often handled by the source code editor, but the content aspects reflect the programmer's talent and skills.</w:t>
        <w:br/>
        <w:t>Trial-and-error/divide-and-conquer is needed: the programmer will try to remove some parts of the original test case and check if the problem still exists.</w:t>
        <w:br/>
        <w:t>For example, COBOL is still strong in corporate data centers often on large mainframe computers, Fortran in engineering applications, scripting languages in Web development, and C in embedded software.</w:t>
        <w:br/>
        <w:t>The source code of a program is written in one or more languages that are intelligible to programmers, rather than machine code, which is directly executed by the central processing unit.</w:t>
        <w:br/>
        <w:t>Also, those involved with software development may at times engage in reverse engineering, which is the practice of seeking to understand an existing program so as to re-implement its function in some way.</w:t>
        <w:br/>
        <w:t>It affects the aspects of quality above, including portability, usability and most importantly maintainability.</w:t>
        <w:br/>
        <w:t>Compiling takes the source code from a low-level programming language and converts it into machine code.</w:t>
        <w:br/>
        <w:t xml:space="preserve"> Various visual programming languages have also been developed with the intent to resolve readability concerns by adopting non-traditional approaches to code structure and display.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