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Trial-and-error/divide-and-conquer is needed: the programmer will try to remove some parts of the original test case and check if the problem still exists.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often done with IDEs. Standalone debuggers like GDB are also used, and these often provide less of a visual environment, usually using a command line.</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