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However, readability is more than just programming style.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Text editors were also developed that allowed changes and corrections to be made much more easily than with punched cards.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High-level languages made the process of developing a program simpler and more understandable, and less bound to the underlying hardware.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