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Trade-offs from this ideal involve finding enough programmers who know the language to build a team, the availability of compilers for that language, and the efficiency with which programs written in a given language execute.</w:t>
        <w:br/>
        <w:t>Text editors were also developed that allowed changes and corrections to be made much more easily than with punched cards.</w:t>
        <w:br/>
        <w:t>The purpose of programming is to find a sequence of instructions that will automate the performance of a task (which can be as complex as an operating system) on a computer, often for solving a given problem.</w:t>
        <w:br/>
        <w:t>Many programmers use forms of Agile software development where the various stages of formal software development are more integrated together into short cycles that take a few weeks rather than years.</w:t>
        <w:br/>
        <w:t>Trade-offs from this ideal involve finding enough programmers who know the language to build a team, the availability of compilers for that language, and the efficiency with which programs written in a given language execute.</w:t>
        <w:br/>
        <w:t>However, because an assembly language is little more than a different notation for a machine language,  two machines with different instruction sets also have different assembly languages.</w:t>
        <w:br/>
        <w:t>Integrated development environments (IDEs) aim to integrate all such help.</w:t>
        <w:br/>
        <w:t>FORTRAN, the first widely used high-level language to have a functional implementation, came out in 1957, and many other languages were soon developed—in particular, COBOL aimed at commercial data processing, and Lisp for computer research.</w:t>
        <w:br/>
        <w:t>However, because an assembly language is little more than a different notation for a machine language,  two machines with different instruction sets also have different assembly languages.</w:t>
        <w:br/>
        <w:t>However, because an assembly language is little more than a different notation for a machine language,  two machines with different instruction sets also have different assembly languages.</w:t>
        <w:br/>
        <w:t>In the 9th century, the Arab mathematician Al-Kindi described a cryptographic algorithm for deciphering encrypted code, in A Manuscript on Deciphering Cryptographic Messages.</w:t>
        <w:br/>
        <w:t>Compiling takes the source code from a low-level programming language and converts it into machine code.</w:t>
        <w:br/>
        <w:t>However, with the concept of the stored-program computer introduced in 1949, both programs and data were stored and manipulated in the same way in computer memory.</w:t>
        <w:br/>
        <w:br/>
        <w:t>The first compiler related tool, the A-0 System, was developed in 1952 by Grace Hopper, who also coined the term 'compiler'.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