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Programming languages are essential for software development.</w:t>
        <w:br/>
        <w:t>To produce machine code, the source code must either be compiled or transpiled.</w:t>
        <w:br/>
        <w:t>To produce machine code, the source code must either be compiled or transpiled.</w:t>
        <w:br/>
        <w:t>Normally the first step in debugging is to attempt to reproduce the problem.</w:t>
        <w:br/>
        <w:t>For example, COBOL is still strong in corporate data centers often on large mainframe computers, Fortran in engineering applications, scripting languages in Web development, and C in embedded software.</w:t>
        <w:br/>
        <w:t>In 1801, the Jacquard loom could produce entirely different weaves by changing the "program" – a series of pasteboard cards with holes punched in them.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Unreadable code often leads to bugs, inefficiencies, and duplicated code.</w:t>
        <w:br/>
        <w:t>In the 9th century, the Arab mathematician Al-Kindi described a cryptographic algorithm for deciphering encrypted code, in A Manuscript on Deciphering Cryptographic Messages.</w:t>
        <w:br/>
        <w:t>Proficient programming thus usually requires expertise in several different subjects, including knowledge of the application domain, specialized algorithms, and formal logic.</w:t>
        <w:br/>
        <w:t>Many factors, having little or nothing to do with the ability of the computer to efficiently compile and execute the code, contribute to readability.</w:t>
        <w:br/>
        <w:t>When debugging the problem in a GUI, the programmer can try to skip some user interaction from the original problem description and check if remaining actions are sufficient for bugs to appear.</w:t>
        <w:br/>
        <w:t>The source code of a program is written in one or more languages that are intelligible to programmers, rather than machine code, which is directly executed by the central processing unit.</w:t>
        <w:br/>
        <w:t>There exist a lot of different approaches for each of those tasks.</w:t>
        <w:br/>
        <w:t xml:space="preserve"> Programmable devices have existed for centuries.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