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1801, the Jacquard loom could produce entirely different weaves by changing the "program" – a series of pasteboard cards with holes punched in them.</w:t>
        <w:br/>
        <w:t>FORTRAN, the first widely used high-level language to have a functional implementation, came out in 1957, and many other languages were soon developed—in particular, COBOL aimed at commercial data processing, and Lisp for computer research.</w:t>
        <w:br/>
        <w:t>He gave the first description of cryptanalysis by frequency analysis, the earliest code-breaking algorithm.</w:t>
        <w:br/>
        <w:t>He gave the first description of cryptanalysis by frequency analysis, the earliest code-breaking algorithm.</w:t>
        <w:br/>
        <w:t>Assembly languages were soon developed that let the programmer specify instruction in a text format (e.g., ADD X, TOTAL), with abbreviations for each operation code and meaningful names for specifying addresses.</w:t>
        <w:br/>
        <w:t>The choice of language used is subject to many considerations, such as company policy, suitability to task, availability of third-party packages, or individual preference.</w:t>
        <w:br/>
        <w:t>There are many approaches to the Software development process.</w:t>
        <w:br/>
        <w:t>To produce machine code, the source code must either be compiled or transpiled.</w:t>
        <w:br/>
        <w:t>Programming languages are essential for software development.</w:t>
        <w:br/>
        <w:t>Some languages are more prone to some kinds of faults because their specification does not require compilers to perform as much checking as other languages.</w:t>
        <w:br/>
        <w:t>He gave the first description of cryptanalysis by frequency analysis, the earliest code-breaking algorithm.</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Techniques like Code refactoring can enhance readability.</w:t>
        <w:br/>
        <w:t>Programming involves tasks such as analysis, generating algorithms, profiling algorithms' accuracy and resource consumption, and the implementation of algorithms (usually in a particular programming language, commonly referred to as coding).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