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Relatedly, software engineering combines engineering techniques and principles with software development.</w:t>
        <w:br/>
        <w:t xml:space="preserve"> Following a consistent programming style often helps readability.</w:t>
        <w:br/>
        <w:t xml:space="preserve"> It is very difficult to determine what are the most popular modern programming languages.</w:t>
        <w:br/>
        <w:t>Techniques like Code refactoring can enhance readability.</w:t>
        <w:br/>
        <w:t>Some text editors such as Emacs allow GDB to be invoked through them, to provide a visual environment.</w:t>
        <w:br/>
        <w:t>Techniques like Code refactoring can enhance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