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For example, when a bug in a compiler can make it crash when parsing some large source file, a simplification of the test case that results in only few lines from the original source file can be sufficient to reproduce the same crash.</w:t>
        <w:br/>
        <w:t>Compiling takes the source code from a low-level programming language and converts it into machine code.</w:t>
        <w:br/>
        <w:t>Programming languages are essential for software development.</w:t>
        <w:br/>
        <w:t>To produce machine code, the source code must either be compiled or transpiled.</w:t>
        <w:br/>
        <w:t>It affects the aspects of quality above, including portability, usability and most importantly maintainability.</w:t>
        <w:br/>
        <w:t>A study found that a few simple readability transformations made code shorter and drastically reduced the time to understand it.</w:t>
        <w:br/>
        <w:t>Proficient programming thus usually requires expertise in several different subjects, including knowledge of the application domain, specialized algorithms, and formal logic.</w:t>
        <w:br/>
        <w:t>The purpose of programming is to find a sequence of instructions that will automate the performance of a task (which can be as complex as an operating system) on a computer, often for solving a given problem.</w:t>
        <w:br/>
        <w:t xml:space="preserve"> Code-breaking algorithms have also existed for centuries.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However, with the concept of the stored-program computer introduced in 1949, both programs and data were stored and manipulated in the same way in computer memory.</w:t>
        <w:br/>
        <w:t xml:space="preserve"> Code-breaking algorithms have also existed for centuries.</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