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The purpose of programming is to find a sequence of instructions that will automate the performance of a task (which can be as complex as an operating system) on a computer, often for solving a given problem.</w:t>
        <w:br/>
        <w:t>However, because an assembly language is little more than a different notation for a machine language,  two machines with different instruction sets also have different assembly languages.</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Some text editors such as Emacs allow GDB to be invoked through them, to provide a visual environment.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He gave the first description of cryptanalysis by frequency analysis, the earliest code-breaking algorithm.</w:t>
        <w:br/>
        <w:t>This is interpreted into machine code.</w:t>
        <w:br/>
        <w:t>Many programmers use forms of Agile software development where the various stages of formal software development are more integrated together into short cycles that take a few weeks rather than years.</w:t>
        <w:br/>
        <w:t>Unreadable code often leads to bugs, inefficiencies, and duplicated code.</w:t>
        <w:br/>
        <w:t>Ideally, the programming language best suited for the task at hand will be selected.</w:t>
        <w:br/>
        <w:t>For example, COBOL is still strong in corporate data centers often on large mainframe computers, Fortran in engineering applications, scripting languages in Web development, and C in embedded software.</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