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Unreadable code often leads to bugs, inefficiencies, and duplicated code.</w:t>
        <w:br/>
        <w:t>For example, COBOL is still strong in corporate data centers often on large mainframe computers, Fortran in engineering applications, scripting languages in Web development, and C in embedded software.</w:t>
        <w:br/>
        <w:t>Programming languages are essential for software development.</w:t>
        <w:br/>
        <w:t>By the late 1960s, data storage devices and computer terminals became inexpensive enough that programs could be created by typing directly into the computers.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As early as the 9th century, a programmable music sequencer was invented by the Persian Banu Musa brothers, who described an automated mechanical flute player in the Book of Ingenious Devices.</w:t>
        <w:br/>
        <w:t>In 1801, the Jacquard loom could produce entirely different weaves by changing the "program" – a series of pasteboard cards with holes punched in them.</w:t>
        <w:br/>
        <w:t>Ideally, the programming language best suited for the task at hand will be selected.</w:t>
        <w:br/>
        <w:t>Compiling takes the source code from a low-level programming language and converts it into machine code.</w:t>
        <w:br/>
        <w:t>Many programmers use forms of Agile software development where the various stages of formal software development are more integrated together into short cycles that take a few weeks rather than years.</w:t>
        <w:br/>
        <w:t>Also, specific user environment and usage history can make it difficult to reproduce the problem.</w:t>
        <w:br/>
        <w:t xml:space="preserve"> The academic field and the engineering practice of computer programming are both largely concerned with discovering and implementing the most efficient algorithms for a given class of problems.</w:t>
        <w:br/>
        <w:t>Trial-and-error/divide-and-conquer is needed: the programmer will try to remove some parts of the original test case and check if the problem still exists.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