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It affects the aspects of quality above, including portability, usability and most importantly maintainability.</w:t>
        <w:br/>
        <w:t>They are the building blocks for all software, from the simplest applications to the most sophisticated ones.</w:t>
        <w:br/>
        <w:t>In 1801, the Jacquard loom could produce entirely different weaves by changing the "program" – a series of pasteboard cards with holes punched in them.</w:t>
        <w:br/>
        <w:t>This is interpreted into machine code.</w:t>
        <w:br/>
        <w:t>Text editors were also developed that allowed changes and corrections to be made much more easily than with punched cards.</w:t>
        <w:br/>
        <w:t>Compilers harnessed the power of computers to make programming easier by allowing programmers to specify calculations by entering a formula using infix notation.</w:t>
        <w:br/>
        <w:t>Some text editors such as Emacs allow GDB to be invoked through them, to provide a visual environment.</w:t>
        <w:br/>
        <w:t>For example, COBOL is still strong in corporate data centers often on large mainframe computers, Fortran in engineering applications, scripting languages in Web development, and C in embedded software.</w:t>
        <w:br/>
        <w:t>It is usually easier to code in "high-level" languages than in "low-level" ones.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