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For example, COBOL is still strong in corporate data centers often on large mainframe computers, Fortran in engineering applications, scripting languages in Web development, and C in embedded software.</w:t>
        <w:br/>
        <w:t>Compilers harnessed the power of computers to make programming easier by allowing programmers to specify calculations by entering a formula using infix notation.</w:t>
        <w:br/>
        <w:t>Also, specific user environment and usage history can make it difficult to reproduce the problem.</w:t>
        <w:br/>
        <w:t>As early as the 9th century, a programmable music sequencer was invented by the Persian Banu Musa brothers, who described an automated mechanical flute player in the Book of Ingenious Devices.</w:t>
        <w:br/>
        <w:t>There are many approaches to the Software development process.</w:t>
        <w:br/>
        <w:t>The choice of language used is subject to many considerations, such as company policy, suitability to task, availability of third-party packages, or individual preference.</w:t>
        <w:br/>
        <w:t>To produce machine code, the source code must either be compiled or transpiled.</w:t>
        <w:br/>
        <w:t>Transpiling on the other hand, takes the source-code from a high-level programming language and converts it into bytecode.</w:t>
        <w:br/>
        <w:t>In 1206, the Arab engineer Al-Jazari invented a programmable drum machine where a musical mechanical automaton could be made to play different rhythms and drum patterns, via pegs and cams.</w:t>
        <w:br/>
        <w:t>Expert programmers are familiar with a variety of well-established algorithms and their respective complexities and use this knowledge to choose algorithms that are best suited to the circumstances.</w:t>
        <w:br/>
        <w:t>It affects the aspects of quality above, including portability, usability and most importantly maintainability.</w:t>
        <w:br/>
        <w:t>The purpose of programming is to find a sequence of instructions that will automate the performance of a task (which can be as complex as an operating system) on a computer, often for solving a given problem.</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There are many approaches to the Software development process.</w:t>
        <w:br/>
        <w:t xml:space="preserve"> These compiled languages allow the programmer to write programs in terms that are syntactically richer, and more capable of abstracting the code, making it easy to target varying machine instruction sets via compilation declarations and heuristics.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