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There exist a lot of different approaches for each of those tasks.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 xml:space="preserve"> Some languages are very popular for particular kinds of applications, while some languages are regularly used to write many different kinds of applications.</w:t>
        <w:br/>
        <w:t>Compilers harnessed the power of computers to make programming easier by allowing programmers to specify calculations by entering a formula using infix notation.</w:t>
        <w:br/>
        <w:br/>
        <w:t>Techniques like Code refactoring can enhance readability.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