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affects the aspects of quality above, including portability, usability and most importantly maintainability.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When debugging the problem in a GUI, the programmer can try to skip some user interaction from the original problem description and check if remaining actions are sufficient for bugs to appear.</w:t>
        <w:br/>
        <w:t>Many programmers use forms of Agile software development where the various stages of formal software development are more integrated together into short cycles that take a few weeks rather than years.</w:t>
        <w:br/>
        <w:t>However, Charles Babbage had already written his first program for the Analytical Engine in 1837.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Programming languages are essential for software development.</w:t>
        <w:br/>
        <w:t>For example, COBOL is still strong in corporate data centers often on large mainframe computers, Fortran in engineering applications, scripting languages in Web development, and C in embedded software.</w:t>
        <w:br/>
        <w:t>There are many approaches to the Software development process.</w:t>
        <w:br/>
        <w:t>Proficient programming thus usually requires expertise in several different subjects, including knowledge of the application domain, specialized algorithms, and formal logic.</w:t>
        <w:br/>
        <w:t>The choice of language used is subject to many considerations, such as company policy, suitability to task, availability of third-party packages, or individual preference.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For example, COBOL is still strong in corporate data centers often on large mainframe computers, Fortran in engineering applications, scripting languages in Web development, and C in embedded software.</w:t>
        <w:br/>
        <w:t>When debugging the problem in a GUI, the programmer can try to skip some user interaction from the original problem description and check if remaining actions are sufficient for bugs to appear.</w:t>
        <w:br/>
        <w:t xml:space="preserve"> After the bug is reproduced, the input of the program may need to be simplified to make it easier to debug.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