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Compiling takes the source code from a low-level programming language and converts it into machine code.</w:t>
        <w:br/>
        <w:t>There exist a lot of different approaches for each of those tasks.</w:t>
        <w:br/>
        <w:t>However, Charles Babbage had already written his first program for the Analytical Engine in 1837.</w:t>
        <w:br/>
        <w:t>There are many approaches to the Software development process.</w:t>
        <w:br/>
        <w:t>This is interpreted into machine code.</w:t>
        <w:br/>
        <w:t>Languages form an approximate spectrum from "low-level" to "high-level"; "low-level" languages are typically more machine-oriented and faster to execute, whereas "high-level" languages are more abstract and easier to use but execute less quickly.</w:t>
        <w:br/>
        <w:t>However, Charles Babbage had already written his first program for the Analytical Engine in 1837.</w:t>
        <w:br/>
        <w:t>Trade-offs from this ideal involve finding enough programmers who know the language to build a team, the availability of compilers for that language, and the efficiency with which programs written in a given language execute.</w:t>
        <w:br/>
        <w:t>Ideally, the programming language best suited for the task at hand will be selected.</w:t>
        <w:br/>
        <w:t>However, with the concept of the stored-program computer introduced in 1949, both programs and data were stored and manipulated in the same way in computer memory.</w:t>
        <w:br/>
        <w:t>Programming involves tasks such as analysis, generating algorithms, profiling algorithms' accuracy and resource consumption, and the implementation of algorithms (usually in a particular programming language, commonly referred to as coding).</w:t>
        <w:br/>
        <w:t xml:space="preserve"> Allen Downey, in his book How To Think Like A Computer Scientist, writes:</w:t>
        <w:br/>
        <w:t xml:space="preserve"> Many computer languages provide a mechanism to call functions provided by shared libraries.</w:t>
        <w:br/>
        <w:t xml:space="preserve"> Whatever the approach to development may be, the final program must satisfy some fundamental properties.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