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They are the building blocks for all software, from the simplest applications to the most sophisticated ones.</w:t>
        <w:br/>
        <w:t>Ideally, the programming language best suited for the task at hand will be selected.</w:t>
        <w:br/>
        <w:t>Programming languages are essential for software development.</w:t>
        <w:br/>
        <w:t>The source code of a program is written in one or more languages that are intelligible to programmers, rather than machine code, which is directly executed by the central processing unit.</w:t>
        <w:br/>
        <w:t>It is usually easier to code in "high-level" languages than in "low-level" ones.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Also, those involved with software development may at times engage in reverse engineering, which is the practice of seeking to understand an existing program so as to re-implement its function in some way.</w:t>
        <w:br/>
        <w:t>Techniques like Code refactoring can enhance readability.</w:t>
        <w:br/>
        <w:t>Normally the first step in debugging is to attempt to reproduce the problem.</w:t>
        <w:br/>
        <w:t>Scripting and breakpointing is also part of this process.</w:t>
        <w:br/>
        <w:t>The Unified Modeling Language (UML) is a notation used for both the OOAD and MDA.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Proficient programming thus usually requires expertise in several different subjects, including knowledge of the application domain, specialized algorithms, and formal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