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Compilers harnessed the power of computers to make programming easier by allowing programmers to specify calculations by entering a formula using infix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